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ІНФОРМАЦІЯ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>про загальну кількість акцій та голосуючих акцій станом на 18 квітня 2018 року, які мають право на участь у річних загальних зборах акціонерів відкритого акціонерного товариства "Великоолександрівський автопарк»", які відбулися 24 квітня 2018 року  за адресою: смт Велика Олександрівка, вул. Чкалова, 11, приміщення автошколи.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45E" w:rsidRPr="00B1045E" w:rsidRDefault="00B1045E" w:rsidP="00B104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агальн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кількість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простих іменних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акцій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eastAsia="ru-RU"/>
        </w:rPr>
        <w:t>ПрАТ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«Великоолександрівський автопарк» складає </w:t>
      </w: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310680 штук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1045E" w:rsidRPr="00B1045E" w:rsidRDefault="00B1045E" w:rsidP="00B104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Загальна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кількість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голосуючих простих іменних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акцій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eastAsia="ru-RU"/>
        </w:rPr>
        <w:t>ПрАТ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«Великоолександрівський автопарк» складає </w:t>
      </w: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298301 штук.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36E" w:rsidRDefault="0056236E">
      <w:bookmarkStart w:id="0" w:name="_GoBack"/>
      <w:bookmarkEnd w:id="0"/>
    </w:p>
    <w:sectPr w:rsidR="0056236E" w:rsidSect="00C1040F">
      <w:footerReference w:type="even" r:id="rId5"/>
      <w:footerReference w:type="default" r:id="rId6"/>
      <w:pgSz w:w="11906" w:h="16838"/>
      <w:pgMar w:top="851" w:right="851" w:bottom="851" w:left="1134" w:header="709" w:footer="3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CA" w:rsidRDefault="00B1045E" w:rsidP="005559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42CA" w:rsidRDefault="00B1045E" w:rsidP="006E36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CA" w:rsidRDefault="00B1045E" w:rsidP="00082A98">
    <w:pPr>
      <w:pStyle w:val="a3"/>
      <w:framePr w:h="666" w:hRule="exact" w:wrap="around" w:vAnchor="text" w:hAnchor="page" w:x="1135" w:y="318"/>
      <w:rPr>
        <w:rStyle w:val="a5"/>
        <w:lang w:val="uk-UA"/>
      </w:rPr>
    </w:pPr>
  </w:p>
  <w:p w:rsidR="002842CA" w:rsidRDefault="00B1045E" w:rsidP="00082A98">
    <w:pPr>
      <w:pStyle w:val="a3"/>
      <w:framePr w:h="666" w:hRule="exact" w:wrap="around" w:vAnchor="text" w:hAnchor="page" w:x="1135" w:y="318"/>
      <w:rPr>
        <w:rStyle w:val="a5"/>
        <w:lang w:val="uk-UA"/>
      </w:rPr>
    </w:pPr>
  </w:p>
  <w:p w:rsidR="002842CA" w:rsidRDefault="00B1045E" w:rsidP="0055598D">
    <w:pPr>
      <w:pStyle w:val="a3"/>
      <w:framePr w:wrap="around" w:vAnchor="text" w:hAnchor="margin" w:xAlign="right" w:y="1"/>
      <w:rPr>
        <w:rStyle w:val="a5"/>
        <w:lang w:val="uk-UA"/>
      </w:rPr>
    </w:pPr>
  </w:p>
  <w:p w:rsidR="002842CA" w:rsidRDefault="00B1045E" w:rsidP="00082A98">
    <w:pPr>
      <w:pStyle w:val="a3"/>
      <w:framePr w:h="666" w:hRule="exact" w:wrap="around" w:vAnchor="text" w:hAnchor="margin" w:xAlign="right" w:y="438"/>
      <w:rPr>
        <w:rStyle w:val="a5"/>
        <w:lang w:val="uk-UA"/>
      </w:rPr>
    </w:pPr>
  </w:p>
  <w:p w:rsidR="002842CA" w:rsidRDefault="00B1045E" w:rsidP="009A4624">
    <w:pPr>
      <w:pStyle w:val="a3"/>
      <w:framePr w:wrap="around" w:vAnchor="text" w:hAnchor="page" w:x="11215" w:y="34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842CA" w:rsidRDefault="00B1045E" w:rsidP="006E36A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1E"/>
    <w:rsid w:val="004C181E"/>
    <w:rsid w:val="0056236E"/>
    <w:rsid w:val="00B1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0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1045E"/>
  </w:style>
  <w:style w:type="paragraph" w:customStyle="1" w:styleId="a6">
    <w:name w:val="Знак Знак Знак Знак Знак Знак Знак Знак Знак Знак Знак Знак"/>
    <w:basedOn w:val="a"/>
    <w:rsid w:val="00B104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0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1045E"/>
  </w:style>
  <w:style w:type="paragraph" w:customStyle="1" w:styleId="a6">
    <w:name w:val="Знак Знак Знак Знак Знак Знак Знак Знак Знак Знак Знак Знак"/>
    <w:basedOn w:val="a"/>
    <w:rsid w:val="00B104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2018-04-23T17:43:00Z</dcterms:created>
  <dcterms:modified xsi:type="dcterms:W3CDTF">2018-04-23T17:43:00Z</dcterms:modified>
</cp:coreProperties>
</file>